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342" w:rsidRPr="00EE3D3B" w:rsidRDefault="00A34342" w:rsidP="00A34342">
      <w:pPr>
        <w:jc w:val="center"/>
        <w:rPr>
          <w:rFonts w:cstheme="minorHAnsi"/>
          <w:b/>
          <w:sz w:val="40"/>
          <w:szCs w:val="40"/>
        </w:rPr>
      </w:pPr>
      <w:r w:rsidRPr="00EE3D3B">
        <w:rPr>
          <w:rFonts w:cstheme="minorHAnsi"/>
          <w:b/>
          <w:sz w:val="40"/>
          <w:szCs w:val="40"/>
        </w:rPr>
        <w:t>Walk-On Agenda Item</w:t>
      </w:r>
      <w:r w:rsidR="00670671" w:rsidRPr="00EE3D3B">
        <w:rPr>
          <w:rFonts w:cstheme="minorHAnsi"/>
          <w:b/>
          <w:sz w:val="40"/>
          <w:szCs w:val="40"/>
        </w:rPr>
        <w:t>s</w:t>
      </w:r>
    </w:p>
    <w:p w:rsidR="00A34342" w:rsidRPr="00EE3D3B" w:rsidRDefault="004A154E" w:rsidP="00A34342">
      <w:pPr>
        <w:jc w:val="center"/>
        <w:rPr>
          <w:rFonts w:cstheme="minorHAnsi"/>
          <w:b/>
          <w:sz w:val="40"/>
          <w:szCs w:val="40"/>
        </w:rPr>
      </w:pPr>
      <w:r w:rsidRPr="00EE3D3B">
        <w:rPr>
          <w:rFonts w:cstheme="minorHAnsi"/>
          <w:b/>
          <w:sz w:val="40"/>
          <w:szCs w:val="40"/>
        </w:rPr>
        <w:t>Ma</w:t>
      </w:r>
      <w:r w:rsidR="004C0EB0" w:rsidRPr="00EE3D3B">
        <w:rPr>
          <w:rFonts w:cstheme="minorHAnsi"/>
          <w:b/>
          <w:sz w:val="40"/>
          <w:szCs w:val="40"/>
        </w:rPr>
        <w:t>y 6</w:t>
      </w:r>
      <w:r w:rsidR="00A34342" w:rsidRPr="00EE3D3B">
        <w:rPr>
          <w:rFonts w:cstheme="minorHAnsi"/>
          <w:b/>
          <w:sz w:val="40"/>
          <w:szCs w:val="40"/>
        </w:rPr>
        <w:t>, 20</w:t>
      </w:r>
      <w:r w:rsidR="00D5131E" w:rsidRPr="00EE3D3B">
        <w:rPr>
          <w:rFonts w:cstheme="minorHAnsi"/>
          <w:b/>
          <w:sz w:val="40"/>
          <w:szCs w:val="40"/>
        </w:rPr>
        <w:t>2</w:t>
      </w:r>
      <w:r w:rsidRPr="00EE3D3B">
        <w:rPr>
          <w:rFonts w:cstheme="minorHAnsi"/>
          <w:b/>
          <w:sz w:val="40"/>
          <w:szCs w:val="40"/>
        </w:rPr>
        <w:t>1</w:t>
      </w:r>
    </w:p>
    <w:p w:rsidR="001A33E4" w:rsidRPr="00EE3D3B" w:rsidRDefault="00670671" w:rsidP="00670671">
      <w:pPr>
        <w:rPr>
          <w:rFonts w:cstheme="minorHAnsi"/>
          <w:b/>
          <w:sz w:val="24"/>
          <w:szCs w:val="24"/>
          <w:u w:val="single"/>
        </w:rPr>
      </w:pPr>
      <w:r w:rsidRPr="00EE3D3B">
        <w:rPr>
          <w:rFonts w:cstheme="minorHAnsi"/>
          <w:b/>
          <w:sz w:val="28"/>
          <w:szCs w:val="28"/>
        </w:rPr>
        <w:t xml:space="preserve">J.2.a.1.  -  </w:t>
      </w:r>
      <w:r w:rsidR="001A33E4" w:rsidRPr="00EE3D3B">
        <w:rPr>
          <w:rFonts w:cstheme="minorHAnsi"/>
          <w:b/>
          <w:sz w:val="24"/>
          <w:szCs w:val="24"/>
          <w:u w:val="single"/>
        </w:rPr>
        <w:t>CONSENSUS AGENDA</w:t>
      </w:r>
    </w:p>
    <w:p w:rsidR="0086280C" w:rsidRPr="00EE3D3B" w:rsidRDefault="001A33E4" w:rsidP="00670671">
      <w:pPr>
        <w:rPr>
          <w:rFonts w:cstheme="minorHAnsi"/>
          <w:b/>
          <w:sz w:val="24"/>
          <w:szCs w:val="24"/>
          <w:u w:val="single"/>
        </w:rPr>
      </w:pPr>
      <w:r w:rsidRPr="00EE3D3B">
        <w:rPr>
          <w:rFonts w:cstheme="minorHAnsi"/>
          <w:b/>
          <w:sz w:val="24"/>
          <w:szCs w:val="24"/>
          <w:u w:val="single"/>
        </w:rPr>
        <w:t>R</w:t>
      </w:r>
      <w:r w:rsidR="00670671" w:rsidRPr="00EE3D3B">
        <w:rPr>
          <w:rFonts w:cstheme="minorHAnsi"/>
          <w:b/>
          <w:sz w:val="24"/>
          <w:szCs w:val="24"/>
          <w:u w:val="single"/>
        </w:rPr>
        <w:t>ESIGNATION</w:t>
      </w:r>
    </w:p>
    <w:p w:rsidR="00510C49" w:rsidRPr="00EE3D3B" w:rsidRDefault="00510C49" w:rsidP="00510C4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E3D3B">
        <w:rPr>
          <w:rFonts w:cstheme="minorHAnsi"/>
          <w:sz w:val="24"/>
          <w:szCs w:val="24"/>
        </w:rPr>
        <w:t xml:space="preserve">That the Board of Education accepts the resignation of </w:t>
      </w:r>
      <w:r w:rsidR="00095F0A" w:rsidRPr="00EE3D3B">
        <w:rPr>
          <w:rFonts w:cstheme="minorHAnsi"/>
          <w:sz w:val="24"/>
          <w:szCs w:val="24"/>
        </w:rPr>
        <w:t>Margarita Maravel, as Principal, effective June 30, 2021 to accept the position of Part Time Director of Human Resources effective July 1, 2021.</w:t>
      </w:r>
    </w:p>
    <w:p w:rsidR="00E539B1" w:rsidRPr="00EE3D3B" w:rsidRDefault="00E539B1" w:rsidP="00A62F58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D5131E" w:rsidRPr="00EE3D3B" w:rsidRDefault="00D5131E" w:rsidP="00D5131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E3D3B">
        <w:rPr>
          <w:rFonts w:cstheme="minorHAnsi"/>
          <w:b/>
          <w:bCs/>
          <w:sz w:val="24"/>
          <w:szCs w:val="24"/>
        </w:rPr>
        <w:t>Motion:</w:t>
      </w:r>
      <w:r w:rsidRPr="00EE3D3B">
        <w:rPr>
          <w:rFonts w:cstheme="minorHAnsi"/>
          <w:b/>
          <w:bCs/>
          <w:sz w:val="24"/>
          <w:szCs w:val="24"/>
        </w:rPr>
        <w:tab/>
        <w:t>_____________</w:t>
      </w:r>
    </w:p>
    <w:p w:rsidR="00D5131E" w:rsidRPr="00EE3D3B" w:rsidRDefault="00D5131E" w:rsidP="00D5131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E3D3B">
        <w:rPr>
          <w:rFonts w:cstheme="minorHAnsi"/>
          <w:b/>
          <w:bCs/>
          <w:sz w:val="24"/>
          <w:szCs w:val="24"/>
        </w:rPr>
        <w:t>Second:</w:t>
      </w:r>
      <w:r w:rsidRPr="00EE3D3B">
        <w:rPr>
          <w:rFonts w:cstheme="minorHAnsi"/>
          <w:b/>
          <w:bCs/>
          <w:sz w:val="24"/>
          <w:szCs w:val="24"/>
        </w:rPr>
        <w:tab/>
        <w:t>_____________</w:t>
      </w:r>
    </w:p>
    <w:p w:rsidR="00670671" w:rsidRPr="00EE3D3B" w:rsidRDefault="00670671" w:rsidP="00D5131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F06D9" w:rsidRPr="00EE3D3B" w:rsidRDefault="008F06D9" w:rsidP="00D5131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A33E4" w:rsidRPr="00EE3D3B" w:rsidRDefault="001A33E4" w:rsidP="00D5131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F06D9" w:rsidRPr="00EE3D3B" w:rsidRDefault="008F06D9" w:rsidP="008F06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E3D3B">
        <w:rPr>
          <w:rFonts w:cstheme="minorHAnsi"/>
          <w:b/>
          <w:bCs/>
          <w:sz w:val="24"/>
          <w:szCs w:val="24"/>
        </w:rPr>
        <w:t>I.</w:t>
      </w:r>
      <w:r w:rsidRPr="00EE3D3B">
        <w:rPr>
          <w:rFonts w:cstheme="minorHAnsi"/>
          <w:b/>
          <w:bCs/>
          <w:sz w:val="24"/>
          <w:szCs w:val="24"/>
        </w:rPr>
        <w:tab/>
      </w:r>
      <w:r w:rsidRPr="00EE3D3B">
        <w:rPr>
          <w:rFonts w:cstheme="minorHAnsi"/>
          <w:b/>
          <w:bCs/>
          <w:sz w:val="24"/>
          <w:szCs w:val="24"/>
          <w:u w:val="single"/>
        </w:rPr>
        <w:t>NEW BUSINESS</w:t>
      </w:r>
      <w:r w:rsidRPr="00EE3D3B">
        <w:rPr>
          <w:rFonts w:cstheme="minorHAnsi"/>
          <w:b/>
          <w:bCs/>
          <w:sz w:val="24"/>
          <w:szCs w:val="24"/>
        </w:rPr>
        <w:t xml:space="preserve"> </w:t>
      </w:r>
    </w:p>
    <w:p w:rsidR="008F06D9" w:rsidRPr="00EE3D3B" w:rsidRDefault="008F06D9" w:rsidP="008F06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F06D9" w:rsidRPr="00EE3D3B" w:rsidRDefault="008F06D9" w:rsidP="008F06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E3D3B">
        <w:rPr>
          <w:rFonts w:cstheme="minorHAnsi"/>
          <w:b/>
          <w:bCs/>
          <w:sz w:val="24"/>
          <w:szCs w:val="24"/>
          <w:u w:val="single"/>
        </w:rPr>
        <w:t>RESOLUTION #63</w:t>
      </w:r>
    </w:p>
    <w:p w:rsidR="008F06D9" w:rsidRPr="00EE3D3B" w:rsidRDefault="008F06D9" w:rsidP="008F06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EE3D3B">
        <w:rPr>
          <w:rFonts w:cstheme="minorHAnsi"/>
          <w:sz w:val="24"/>
          <w:szCs w:val="24"/>
        </w:rPr>
        <w:t>That the Board of Education approves the appointment of Catherine Fishman and Matthew Gaven to the position of Civil Rights Compliance Officers</w:t>
      </w:r>
      <w:r w:rsidR="00665427">
        <w:rPr>
          <w:rFonts w:cstheme="minorHAnsi"/>
          <w:sz w:val="24"/>
          <w:szCs w:val="24"/>
        </w:rPr>
        <w:t xml:space="preserve"> (#3420) </w:t>
      </w:r>
      <w:r w:rsidRPr="00EE3D3B">
        <w:rPr>
          <w:rFonts w:cstheme="minorHAnsi"/>
          <w:sz w:val="24"/>
          <w:szCs w:val="24"/>
        </w:rPr>
        <w:t>replacing Edward Escobar.</w:t>
      </w:r>
    </w:p>
    <w:p w:rsidR="008F06D9" w:rsidRPr="00EE3D3B" w:rsidRDefault="008F06D9" w:rsidP="008F06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8F06D9" w:rsidRPr="00EE3D3B" w:rsidRDefault="008F06D9" w:rsidP="008F06D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E3D3B">
        <w:rPr>
          <w:rFonts w:cstheme="minorHAnsi"/>
          <w:b/>
          <w:bCs/>
          <w:sz w:val="24"/>
          <w:szCs w:val="24"/>
        </w:rPr>
        <w:t>Motion:</w:t>
      </w:r>
      <w:r w:rsidRPr="00EE3D3B">
        <w:rPr>
          <w:rFonts w:cstheme="minorHAnsi"/>
          <w:b/>
          <w:bCs/>
          <w:sz w:val="24"/>
          <w:szCs w:val="24"/>
        </w:rPr>
        <w:tab/>
        <w:t>_____________</w:t>
      </w:r>
    </w:p>
    <w:p w:rsidR="008F06D9" w:rsidRPr="00EE3D3B" w:rsidRDefault="008F06D9" w:rsidP="008F06D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E3D3B">
        <w:rPr>
          <w:rFonts w:cstheme="minorHAnsi"/>
          <w:b/>
          <w:bCs/>
          <w:sz w:val="24"/>
          <w:szCs w:val="24"/>
        </w:rPr>
        <w:t>Second:</w:t>
      </w:r>
      <w:r w:rsidRPr="00EE3D3B">
        <w:rPr>
          <w:rFonts w:cstheme="minorHAnsi"/>
          <w:b/>
          <w:bCs/>
          <w:sz w:val="24"/>
          <w:szCs w:val="24"/>
        </w:rPr>
        <w:tab/>
        <w:t>_____________</w:t>
      </w:r>
    </w:p>
    <w:p w:rsidR="008F06D9" w:rsidRPr="00EE3D3B" w:rsidRDefault="008F06D9" w:rsidP="008F06D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A33E4" w:rsidRPr="00EE3D3B" w:rsidRDefault="001A33E4" w:rsidP="008F06D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F06D9" w:rsidRPr="00EE3D3B" w:rsidRDefault="008F06D9" w:rsidP="008F06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E3D3B">
        <w:rPr>
          <w:rFonts w:cstheme="minorHAnsi"/>
          <w:b/>
          <w:bCs/>
          <w:sz w:val="24"/>
          <w:szCs w:val="24"/>
          <w:u w:val="single"/>
        </w:rPr>
        <w:t>RESOLUTION #64</w:t>
      </w:r>
    </w:p>
    <w:p w:rsidR="008F06D9" w:rsidRPr="00EE3D3B" w:rsidRDefault="008F06D9" w:rsidP="008F06D9">
      <w:pPr>
        <w:rPr>
          <w:rFonts w:cstheme="minorHAnsi"/>
        </w:rPr>
      </w:pPr>
      <w:r w:rsidRPr="00EE3D3B">
        <w:rPr>
          <w:rFonts w:cstheme="minorHAnsi"/>
        </w:rPr>
        <w:t>Be it Resolved that the Board of Education approves a Settlement Agreement and General Release with an employee whose identity has been made known to the Board in Executive Session, and be it further</w:t>
      </w:r>
    </w:p>
    <w:p w:rsidR="008F06D9" w:rsidRPr="00EE3D3B" w:rsidRDefault="008F06D9" w:rsidP="008F06D9">
      <w:pPr>
        <w:rPr>
          <w:rFonts w:cstheme="minorHAnsi"/>
        </w:rPr>
      </w:pPr>
      <w:r w:rsidRPr="00EE3D3B">
        <w:rPr>
          <w:rFonts w:cstheme="minorHAnsi"/>
        </w:rPr>
        <w:t xml:space="preserve">Resolved that the Board authorizes the Superintendent of Schools and the Board President to execute the Settlement Agreement and General Release on behalf of the District. </w:t>
      </w:r>
    </w:p>
    <w:p w:rsidR="008F06D9" w:rsidRPr="00EE3D3B" w:rsidRDefault="008F06D9" w:rsidP="008F06D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E3D3B">
        <w:rPr>
          <w:rFonts w:cstheme="minorHAnsi"/>
          <w:b/>
          <w:bCs/>
          <w:sz w:val="24"/>
          <w:szCs w:val="24"/>
        </w:rPr>
        <w:t>Motion:</w:t>
      </w:r>
      <w:r w:rsidRPr="00EE3D3B">
        <w:rPr>
          <w:rFonts w:cstheme="minorHAnsi"/>
          <w:b/>
          <w:bCs/>
          <w:sz w:val="24"/>
          <w:szCs w:val="24"/>
        </w:rPr>
        <w:tab/>
        <w:t>_____________</w:t>
      </w:r>
    </w:p>
    <w:p w:rsidR="008F06D9" w:rsidRPr="00EE3D3B" w:rsidRDefault="008F06D9" w:rsidP="008F06D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E3D3B">
        <w:rPr>
          <w:rFonts w:cstheme="minorHAnsi"/>
          <w:b/>
          <w:bCs/>
          <w:sz w:val="24"/>
          <w:szCs w:val="24"/>
        </w:rPr>
        <w:t>Second:</w:t>
      </w:r>
      <w:r w:rsidRPr="00EE3D3B">
        <w:rPr>
          <w:rFonts w:cstheme="minorHAnsi"/>
          <w:b/>
          <w:bCs/>
          <w:sz w:val="24"/>
          <w:szCs w:val="24"/>
        </w:rPr>
        <w:tab/>
        <w:t>_____________</w:t>
      </w:r>
    </w:p>
    <w:p w:rsidR="008F06D9" w:rsidRPr="00EE3D3B" w:rsidRDefault="008F06D9" w:rsidP="008F06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1A33E4" w:rsidRPr="00EE3D3B" w:rsidRDefault="001A33E4" w:rsidP="008F06D9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8F06D9" w:rsidRPr="00EE3D3B" w:rsidRDefault="008F06D9" w:rsidP="008F06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  <w:r w:rsidRPr="00EE3D3B">
        <w:rPr>
          <w:rFonts w:cstheme="minorHAnsi"/>
          <w:b/>
          <w:bCs/>
          <w:sz w:val="24"/>
          <w:szCs w:val="24"/>
          <w:u w:val="single"/>
        </w:rPr>
        <w:t>RESOLUTION #65</w:t>
      </w:r>
    </w:p>
    <w:p w:rsidR="008F06D9" w:rsidRPr="00EE3D3B" w:rsidRDefault="008F06D9" w:rsidP="008F06D9">
      <w:pPr>
        <w:tabs>
          <w:tab w:val="left" w:pos="36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:rsidR="008F06D9" w:rsidRPr="00EE3D3B" w:rsidRDefault="008F06D9" w:rsidP="008F06D9">
      <w:pPr>
        <w:rPr>
          <w:rFonts w:cstheme="minorHAnsi"/>
        </w:rPr>
      </w:pPr>
      <w:r w:rsidRPr="00EE3D3B">
        <w:rPr>
          <w:rFonts w:cstheme="minorHAnsi"/>
        </w:rPr>
        <w:t>Be it Resolved that the Board of Education accepts the resignation for purposes of retirement of Harold McLaughlin, effective June 30, 2021.  </w:t>
      </w:r>
      <w:bookmarkStart w:id="0" w:name="_GoBack"/>
      <w:bookmarkEnd w:id="0"/>
      <w:r w:rsidRPr="00EE3D3B">
        <w:rPr>
          <w:rFonts w:cstheme="minorHAnsi"/>
        </w:rPr>
        <w:t xml:space="preserve"> </w:t>
      </w:r>
    </w:p>
    <w:p w:rsidR="008F06D9" w:rsidRPr="00EE3D3B" w:rsidRDefault="008F06D9" w:rsidP="008F06D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E3D3B">
        <w:rPr>
          <w:rFonts w:cstheme="minorHAnsi"/>
          <w:b/>
          <w:bCs/>
          <w:sz w:val="24"/>
          <w:szCs w:val="24"/>
        </w:rPr>
        <w:t>Motion:</w:t>
      </w:r>
      <w:r w:rsidRPr="00EE3D3B">
        <w:rPr>
          <w:rFonts w:cstheme="minorHAnsi"/>
          <w:b/>
          <w:bCs/>
          <w:sz w:val="24"/>
          <w:szCs w:val="24"/>
        </w:rPr>
        <w:tab/>
        <w:t>_____________</w:t>
      </w:r>
    </w:p>
    <w:p w:rsidR="008F06D9" w:rsidRPr="00EE3D3B" w:rsidRDefault="008F06D9" w:rsidP="008F06D9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EE3D3B">
        <w:rPr>
          <w:rFonts w:cstheme="minorHAnsi"/>
          <w:b/>
          <w:bCs/>
          <w:sz w:val="24"/>
          <w:szCs w:val="24"/>
        </w:rPr>
        <w:t>Second:</w:t>
      </w:r>
      <w:r w:rsidRPr="00EE3D3B">
        <w:rPr>
          <w:rFonts w:cstheme="minorHAnsi"/>
          <w:b/>
          <w:bCs/>
          <w:sz w:val="24"/>
          <w:szCs w:val="24"/>
        </w:rPr>
        <w:tab/>
        <w:t>_____________</w:t>
      </w:r>
    </w:p>
    <w:p w:rsidR="008F06D9" w:rsidRDefault="008F06D9" w:rsidP="008F06D9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201F1E"/>
        </w:rPr>
      </w:pPr>
    </w:p>
    <w:p w:rsidR="00670671" w:rsidRDefault="00670671" w:rsidP="00D5131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70671" w:rsidSect="00014E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BC"/>
    <w:rsid w:val="00000D67"/>
    <w:rsid w:val="0001209A"/>
    <w:rsid w:val="00014E41"/>
    <w:rsid w:val="00035659"/>
    <w:rsid w:val="00085DBC"/>
    <w:rsid w:val="00095F0A"/>
    <w:rsid w:val="000A6F2D"/>
    <w:rsid w:val="000B22EB"/>
    <w:rsid w:val="000D5A8E"/>
    <w:rsid w:val="000E3872"/>
    <w:rsid w:val="001539AA"/>
    <w:rsid w:val="00173D06"/>
    <w:rsid w:val="001A33E4"/>
    <w:rsid w:val="001E5E37"/>
    <w:rsid w:val="00226802"/>
    <w:rsid w:val="002C1EFC"/>
    <w:rsid w:val="002D70FD"/>
    <w:rsid w:val="0031361F"/>
    <w:rsid w:val="003660A2"/>
    <w:rsid w:val="004A154E"/>
    <w:rsid w:val="004B4316"/>
    <w:rsid w:val="004C0EB0"/>
    <w:rsid w:val="00510C49"/>
    <w:rsid w:val="00575B3F"/>
    <w:rsid w:val="00585A19"/>
    <w:rsid w:val="005A16D7"/>
    <w:rsid w:val="005B0A15"/>
    <w:rsid w:val="005D1FD3"/>
    <w:rsid w:val="00645AA0"/>
    <w:rsid w:val="00665427"/>
    <w:rsid w:val="00670671"/>
    <w:rsid w:val="00677C17"/>
    <w:rsid w:val="006E265D"/>
    <w:rsid w:val="007B3EA5"/>
    <w:rsid w:val="0086280C"/>
    <w:rsid w:val="008A37A6"/>
    <w:rsid w:val="008F06D9"/>
    <w:rsid w:val="00911996"/>
    <w:rsid w:val="00927C03"/>
    <w:rsid w:val="00937208"/>
    <w:rsid w:val="00940F37"/>
    <w:rsid w:val="00946CF8"/>
    <w:rsid w:val="00995D0D"/>
    <w:rsid w:val="009A3377"/>
    <w:rsid w:val="009C74E2"/>
    <w:rsid w:val="009F434E"/>
    <w:rsid w:val="00A0716F"/>
    <w:rsid w:val="00A17613"/>
    <w:rsid w:val="00A34342"/>
    <w:rsid w:val="00A3445E"/>
    <w:rsid w:val="00A62F58"/>
    <w:rsid w:val="00A65A94"/>
    <w:rsid w:val="00A93A46"/>
    <w:rsid w:val="00B325A3"/>
    <w:rsid w:val="00B4126B"/>
    <w:rsid w:val="00B463E5"/>
    <w:rsid w:val="00B57EF9"/>
    <w:rsid w:val="00B72481"/>
    <w:rsid w:val="00BA403B"/>
    <w:rsid w:val="00BE1E30"/>
    <w:rsid w:val="00CC3E1C"/>
    <w:rsid w:val="00D5131E"/>
    <w:rsid w:val="00D56DBE"/>
    <w:rsid w:val="00D838C6"/>
    <w:rsid w:val="00D97721"/>
    <w:rsid w:val="00DA0D79"/>
    <w:rsid w:val="00DA4758"/>
    <w:rsid w:val="00DD1EFE"/>
    <w:rsid w:val="00E11FE7"/>
    <w:rsid w:val="00E37B3E"/>
    <w:rsid w:val="00E539B1"/>
    <w:rsid w:val="00E61A85"/>
    <w:rsid w:val="00EE3D3B"/>
    <w:rsid w:val="00F63BA2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D5BD1A-7E4A-4C84-942E-9CFCF8A2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0">
    <w:name w:val="!Body Text (0)"/>
    <w:aliases w:val="bt"/>
    <w:basedOn w:val="BodyText"/>
    <w:rsid w:val="00D97721"/>
    <w:pPr>
      <w:spacing w:after="0" w:line="480" w:lineRule="auto"/>
      <w:jc w:val="both"/>
    </w:pPr>
    <w:rPr>
      <w:rFonts w:ascii="Garamond" w:eastAsia="Times New Roman" w:hAnsi="Garamond" w:cs="Times New Roman"/>
      <w:sz w:val="2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977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7721"/>
  </w:style>
  <w:style w:type="paragraph" w:customStyle="1" w:styleId="xmsonormal">
    <w:name w:val="x_msonormal"/>
    <w:basedOn w:val="Normal"/>
    <w:rsid w:val="00D51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7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Paggi, Andrea</dc:creator>
  <cp:lastModifiedBy>Spagnola, Linda</cp:lastModifiedBy>
  <cp:revision>6</cp:revision>
  <cp:lastPrinted>2021-05-06T15:04:00Z</cp:lastPrinted>
  <dcterms:created xsi:type="dcterms:W3CDTF">2021-05-06T15:02:00Z</dcterms:created>
  <dcterms:modified xsi:type="dcterms:W3CDTF">2021-05-07T11:47:00Z</dcterms:modified>
</cp:coreProperties>
</file>